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D6" w:rsidRPr="005E23FB" w:rsidRDefault="008472D6" w:rsidP="00847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русскому языку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8472D6" w:rsidRPr="005E23FB" w:rsidRDefault="008472D6" w:rsidP="00847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72D6" w:rsidRPr="008472D6" w:rsidRDefault="008472D6" w:rsidP="008472D6">
      <w:pPr>
        <w:tabs>
          <w:tab w:val="left" w:pos="980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bCs/>
        </w:rPr>
      </w:pPr>
      <w:r w:rsidRPr="008472D6">
        <w:rPr>
          <w:rFonts w:ascii="Times New Roman" w:eastAsia="Calibri" w:hAnsi="Times New Roman" w:cs="Times New Roman"/>
          <w:b/>
          <w:bCs/>
        </w:rPr>
        <w:t>1.Место  учебного предмета  в структуре  образовательной  программы школы</w:t>
      </w:r>
    </w:p>
    <w:p w:rsidR="008472D6" w:rsidRPr="008472D6" w:rsidRDefault="008472D6" w:rsidP="008472D6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</w:rPr>
      </w:pPr>
      <w:r w:rsidRPr="008472D6">
        <w:rPr>
          <w:rFonts w:ascii="Times New Roman" w:eastAsia="Calibri" w:hAnsi="Times New Roman" w:cs="Times New Roman"/>
        </w:rPr>
        <w:t xml:space="preserve">Рабочая программа </w:t>
      </w:r>
      <w:r w:rsidRPr="008472D6">
        <w:rPr>
          <w:rFonts w:ascii="Times New Roman" w:hAnsi="Times New Roman" w:cs="Times New Roman"/>
        </w:rPr>
        <w:t>по русскому  языку 2</w:t>
      </w:r>
      <w:r w:rsidRPr="008472D6">
        <w:rPr>
          <w:rFonts w:ascii="Times New Roman" w:eastAsia="Calibri" w:hAnsi="Times New Roman" w:cs="Times New Roman"/>
        </w:rPr>
        <w:t xml:space="preserve"> класс </w:t>
      </w:r>
      <w:r w:rsidRPr="008472D6">
        <w:rPr>
          <w:rFonts w:ascii="Times New Roman" w:hAnsi="Times New Roman" w:cs="Times New Roman"/>
        </w:rPr>
        <w:t xml:space="preserve">разработана </w:t>
      </w:r>
      <w:r w:rsidRPr="008472D6">
        <w:rPr>
          <w:rFonts w:ascii="Times New Roman" w:eastAsia="Calibri" w:hAnsi="Times New Roman" w:cs="Times New Roman"/>
        </w:rPr>
        <w:t>на основе:</w:t>
      </w:r>
    </w:p>
    <w:p w:rsidR="008472D6" w:rsidRPr="008472D6" w:rsidRDefault="008472D6" w:rsidP="008472D6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</w:rPr>
      </w:pPr>
      <w:r w:rsidRPr="008472D6">
        <w:rPr>
          <w:rFonts w:ascii="Times New Roman" w:eastAsia="Calibri" w:hAnsi="Times New Roman" w:cs="Times New Roman"/>
        </w:rPr>
        <w:t>- Федерального государственного образовательного стандарта  начального  общего образования;</w:t>
      </w:r>
    </w:p>
    <w:p w:rsidR="008472D6" w:rsidRPr="008472D6" w:rsidRDefault="008472D6" w:rsidP="008472D6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</w:rPr>
      </w:pPr>
      <w:r w:rsidRPr="008472D6">
        <w:rPr>
          <w:rFonts w:ascii="Times New Roman" w:eastAsia="Calibri" w:hAnsi="Times New Roman" w:cs="Times New Roman"/>
        </w:rPr>
        <w:t xml:space="preserve">- Образовательной программы начального общего образования МБОУ ООШ </w:t>
      </w:r>
      <w:proofErr w:type="spellStart"/>
      <w:r w:rsidRPr="008472D6">
        <w:rPr>
          <w:rFonts w:ascii="Times New Roman" w:eastAsia="Calibri" w:hAnsi="Times New Roman" w:cs="Times New Roman"/>
        </w:rPr>
        <w:t>с</w:t>
      </w:r>
      <w:proofErr w:type="gramStart"/>
      <w:r w:rsidRPr="008472D6">
        <w:rPr>
          <w:rFonts w:ascii="Times New Roman" w:eastAsia="Calibri" w:hAnsi="Times New Roman" w:cs="Times New Roman"/>
        </w:rPr>
        <w:t>.Ч</w:t>
      </w:r>
      <w:proofErr w:type="gramEnd"/>
      <w:r w:rsidRPr="008472D6">
        <w:rPr>
          <w:rFonts w:ascii="Times New Roman" w:eastAsia="Calibri" w:hAnsi="Times New Roman" w:cs="Times New Roman"/>
        </w:rPr>
        <w:t>ернозерье</w:t>
      </w:r>
      <w:proofErr w:type="spellEnd"/>
      <w:r w:rsidRPr="008472D6">
        <w:rPr>
          <w:rFonts w:ascii="Times New Roman" w:eastAsia="Calibri" w:hAnsi="Times New Roman" w:cs="Times New Roman"/>
        </w:rPr>
        <w:t>.</w:t>
      </w:r>
    </w:p>
    <w:p w:rsidR="008472D6" w:rsidRPr="008472D6" w:rsidRDefault="008472D6" w:rsidP="008472D6">
      <w:pPr>
        <w:pStyle w:val="c17"/>
        <w:shd w:val="clear" w:color="auto" w:fill="FFFFFF"/>
        <w:spacing w:before="0" w:beforeAutospacing="0" w:after="0" w:afterAutospacing="0"/>
        <w:ind w:left="-567" w:firstLine="540"/>
        <w:contextualSpacing/>
        <w:jc w:val="both"/>
        <w:rPr>
          <w:color w:val="000000"/>
          <w:sz w:val="22"/>
          <w:szCs w:val="22"/>
        </w:rPr>
      </w:pPr>
      <w:r w:rsidRPr="008472D6">
        <w:rPr>
          <w:rFonts w:eastAsia="Calibri"/>
          <w:sz w:val="22"/>
          <w:szCs w:val="22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8472D6">
        <w:rPr>
          <w:rFonts w:eastAsia="Calibri"/>
          <w:sz w:val="22"/>
          <w:szCs w:val="22"/>
        </w:rPr>
        <w:t>с</w:t>
      </w:r>
      <w:proofErr w:type="gramStart"/>
      <w:r w:rsidRPr="008472D6">
        <w:rPr>
          <w:rFonts w:eastAsia="Calibri"/>
          <w:sz w:val="22"/>
          <w:szCs w:val="22"/>
        </w:rPr>
        <w:t>.Ч</w:t>
      </w:r>
      <w:proofErr w:type="gramEnd"/>
      <w:r w:rsidRPr="008472D6">
        <w:rPr>
          <w:rFonts w:eastAsia="Calibri"/>
          <w:sz w:val="22"/>
          <w:szCs w:val="22"/>
        </w:rPr>
        <w:t>ернозерье</w:t>
      </w:r>
      <w:proofErr w:type="spellEnd"/>
      <w:r w:rsidRPr="008472D6">
        <w:rPr>
          <w:rFonts w:eastAsia="Calibri"/>
          <w:sz w:val="22"/>
          <w:szCs w:val="22"/>
        </w:rPr>
        <w:t xml:space="preserve">  на изучение  русского языка во 2 классе отводится  170 часов (5</w:t>
      </w:r>
      <w:r w:rsidRPr="008472D6">
        <w:rPr>
          <w:rStyle w:val="c1"/>
          <w:color w:val="000000"/>
          <w:sz w:val="22"/>
          <w:szCs w:val="22"/>
        </w:rPr>
        <w:t xml:space="preserve"> ч в неделю, 34 учебных недели).</w:t>
      </w:r>
    </w:p>
    <w:p w:rsidR="008472D6" w:rsidRPr="008472D6" w:rsidRDefault="008472D6" w:rsidP="008472D6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</w:rPr>
      </w:pPr>
    </w:p>
    <w:p w:rsidR="008472D6" w:rsidRPr="008472D6" w:rsidRDefault="008472D6" w:rsidP="008472D6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8472D6">
        <w:rPr>
          <w:rFonts w:ascii="Times New Roman" w:eastAsia="Calibri" w:hAnsi="Times New Roman" w:cs="Times New Roman"/>
          <w:b/>
          <w:bCs/>
        </w:rPr>
        <w:t>2. Цель и задачи изучения учебного предмета: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>Цели: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 xml:space="preserve"> </w:t>
      </w:r>
      <w:proofErr w:type="gramStart"/>
      <w:r w:rsidRPr="008472D6">
        <w:rPr>
          <w:rFonts w:ascii="Times New Roman" w:hAnsi="Times New Roman" w:cs="Times New Roman"/>
        </w:rPr>
        <w:t xml:space="preserve">• 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  <w:proofErr w:type="gramEnd"/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 xml:space="preserve">• </w:t>
      </w:r>
      <w:proofErr w:type="spellStart"/>
      <w:r w:rsidRPr="008472D6">
        <w:rPr>
          <w:rFonts w:ascii="Times New Roman" w:hAnsi="Times New Roman" w:cs="Times New Roman"/>
        </w:rPr>
        <w:t>социокультурная</w:t>
      </w:r>
      <w:proofErr w:type="spellEnd"/>
      <w:r w:rsidRPr="008472D6">
        <w:rPr>
          <w:rFonts w:ascii="Times New Roman" w:hAnsi="Times New Roman" w:cs="Times New Roman"/>
        </w:rPr>
        <w:t xml:space="preserve"> цель изучения русского языка включает формирование коммуникативной компетенции учащихся -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 xml:space="preserve">Задачи: 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>•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 xml:space="preserve"> • освоение первоначальных знаний о лексике, фонетике, грамматике русского языка; 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 xml:space="preserve">• овладение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8472D6">
        <w:rPr>
          <w:rFonts w:ascii="Times New Roman" w:hAnsi="Times New Roman" w:cs="Times New Roman"/>
        </w:rPr>
        <w:t>тексты-описания</w:t>
      </w:r>
      <w:proofErr w:type="gramEnd"/>
      <w:r w:rsidRPr="008472D6">
        <w:rPr>
          <w:rFonts w:ascii="Times New Roman" w:hAnsi="Times New Roman" w:cs="Times New Roman"/>
        </w:rPr>
        <w:t xml:space="preserve"> и тексты-повествования небольшого объема; 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8472D6" w:rsidRPr="008472D6" w:rsidRDefault="008472D6" w:rsidP="008472D6">
      <w:pPr>
        <w:tabs>
          <w:tab w:val="left" w:pos="720"/>
        </w:tabs>
        <w:spacing w:after="160" w:line="259" w:lineRule="auto"/>
        <w:ind w:left="-567"/>
        <w:contextualSpacing/>
        <w:jc w:val="both"/>
        <w:rPr>
          <w:rFonts w:ascii="Times New Roman" w:eastAsia="Calibri" w:hAnsi="Times New Roman" w:cs="Times New Roman"/>
          <w:b/>
        </w:rPr>
      </w:pPr>
      <w:r w:rsidRPr="008472D6">
        <w:rPr>
          <w:rFonts w:ascii="Times New Roman" w:eastAsia="Calibri" w:hAnsi="Times New Roman" w:cs="Times New Roman"/>
          <w:b/>
        </w:rPr>
        <w:t xml:space="preserve">3.Рабочая программа ориентирована на использование учебников: </w:t>
      </w:r>
    </w:p>
    <w:p w:rsidR="008472D6" w:rsidRPr="008472D6" w:rsidRDefault="008472D6" w:rsidP="008472D6">
      <w:pPr>
        <w:tabs>
          <w:tab w:val="left" w:pos="720"/>
        </w:tabs>
        <w:spacing w:after="160" w:line="259" w:lineRule="auto"/>
        <w:ind w:left="-567"/>
        <w:contextualSpacing/>
        <w:jc w:val="both"/>
        <w:rPr>
          <w:rFonts w:ascii="Times New Roman" w:hAnsi="Times New Roman" w:cs="Times New Roman"/>
        </w:rPr>
      </w:pPr>
      <w:proofErr w:type="spellStart"/>
      <w:r w:rsidRPr="008472D6">
        <w:rPr>
          <w:rFonts w:ascii="Times New Roman" w:hAnsi="Times New Roman" w:cs="Times New Roman"/>
        </w:rPr>
        <w:t>Т.Г.Рамзаева</w:t>
      </w:r>
      <w:proofErr w:type="spellEnd"/>
      <w:r w:rsidRPr="008472D6">
        <w:rPr>
          <w:rFonts w:ascii="Times New Roman" w:hAnsi="Times New Roman" w:cs="Times New Roman"/>
        </w:rPr>
        <w:t>. Русский язык. Учебник для 2 класса. М.: ДРОФА,.</w:t>
      </w:r>
    </w:p>
    <w:p w:rsidR="008472D6" w:rsidRDefault="008472D6" w:rsidP="008472D6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472D6" w:rsidRPr="008472D6" w:rsidRDefault="008472D6" w:rsidP="008472D6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72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4.Планируемые результаты освоения  учебного предмета</w:t>
      </w:r>
    </w:p>
    <w:p w:rsidR="008472D6" w:rsidRPr="008472D6" w:rsidRDefault="008472D6" w:rsidP="008472D6">
      <w:pPr>
        <w:spacing w:line="360" w:lineRule="auto"/>
        <w:ind w:left="-567" w:firstLine="54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8472D6">
        <w:rPr>
          <w:rFonts w:ascii="Times New Roman" w:eastAsia="Times New Roman" w:hAnsi="Times New Roman" w:cs="Times New Roman"/>
          <w:b/>
        </w:rPr>
        <w:t>Личностные результаты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Формирование целостного, социально ориентированного взгляда на мир в его органическом единстве и разнообразии природы, народов, культур и религий.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Формирование уважительного отношения к иному мнению, истории и культуре других народов.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Овладение начальными навыками адаптации в динамично изменяющемся и развивающемся мире.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развитие самостоятельности и личной ответственности за свои поступки, в том числе и информационной деятельности, на основе представлений о нравственных нормах, социальной справедливости и свободе.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Формирование эстетических потребностей, ценностей и чувств.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Развитие этических чувств доброжелательности и эмоциональн</w:t>
      </w:r>
      <w:proofErr w:type="gramStart"/>
      <w:r w:rsidRPr="008472D6">
        <w:rPr>
          <w:sz w:val="22"/>
          <w:szCs w:val="22"/>
        </w:rPr>
        <w:t>о-</w:t>
      </w:r>
      <w:proofErr w:type="gramEnd"/>
      <w:r w:rsidRPr="008472D6">
        <w:rPr>
          <w:sz w:val="22"/>
          <w:szCs w:val="22"/>
        </w:rPr>
        <w:t xml:space="preserve"> нравственной отзывчивости, понимания и сопереживания чувствами других людей.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 xml:space="preserve">развитие навыков сотрудничества </w:t>
      </w:r>
      <w:proofErr w:type="gramStart"/>
      <w:r w:rsidRPr="008472D6">
        <w:rPr>
          <w:sz w:val="22"/>
          <w:szCs w:val="22"/>
        </w:rPr>
        <w:t>со</w:t>
      </w:r>
      <w:proofErr w:type="gramEnd"/>
      <w:r w:rsidRPr="008472D6">
        <w:rPr>
          <w:sz w:val="22"/>
          <w:szCs w:val="22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472D6" w:rsidRPr="008472D6" w:rsidRDefault="008472D6" w:rsidP="008472D6">
      <w:pPr>
        <w:pStyle w:val="a3"/>
        <w:numPr>
          <w:ilvl w:val="0"/>
          <w:numId w:val="1"/>
        </w:numPr>
        <w:spacing w:after="0" w:afterAutospacing="0"/>
        <w:ind w:left="-567"/>
        <w:contextualSpacing/>
        <w:rPr>
          <w:sz w:val="22"/>
          <w:szCs w:val="22"/>
        </w:rPr>
      </w:pPr>
      <w:r w:rsidRPr="008472D6">
        <w:rPr>
          <w:sz w:val="22"/>
          <w:szCs w:val="22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472D6" w:rsidRPr="008472D6" w:rsidRDefault="008472D6" w:rsidP="008472D6">
      <w:pPr>
        <w:spacing w:line="360" w:lineRule="auto"/>
        <w:ind w:left="-567" w:firstLine="540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</w:p>
    <w:p w:rsidR="008472D6" w:rsidRPr="008472D6" w:rsidRDefault="008472D6" w:rsidP="008472D6">
      <w:pPr>
        <w:spacing w:line="360" w:lineRule="auto"/>
        <w:ind w:left="-567" w:firstLine="54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8472D6">
        <w:rPr>
          <w:rFonts w:ascii="Times New Roman" w:eastAsia="Times New Roman" w:hAnsi="Times New Roman" w:cs="Times New Roman"/>
          <w:b/>
          <w:bCs/>
        </w:rPr>
        <w:t> </w:t>
      </w:r>
      <w:proofErr w:type="spellStart"/>
      <w:r w:rsidRPr="008472D6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Pr="008472D6">
        <w:rPr>
          <w:rFonts w:ascii="Times New Roman" w:eastAsia="Times New Roman" w:hAnsi="Times New Roman" w:cs="Times New Roman"/>
          <w:b/>
        </w:rPr>
        <w:t xml:space="preserve"> результаты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sz w:val="22"/>
          <w:szCs w:val="22"/>
        </w:rPr>
      </w:pPr>
      <w:proofErr w:type="spellStart"/>
      <w:r w:rsidRPr="008472D6">
        <w:rPr>
          <w:bCs/>
          <w:iCs/>
          <w:sz w:val="22"/>
          <w:szCs w:val="22"/>
          <w:u w:val="single"/>
        </w:rPr>
        <w:lastRenderedPageBreak/>
        <w:t>Метапредметными</w:t>
      </w:r>
      <w:proofErr w:type="spellEnd"/>
      <w:r w:rsidRPr="008472D6">
        <w:rPr>
          <w:sz w:val="22"/>
          <w:szCs w:val="22"/>
        </w:rPr>
        <w:t xml:space="preserve"> результатами изучения предмета являются формирование следующих универсальных учебных действий (УУД).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rStyle w:val="a5"/>
          <w:b w:val="0"/>
          <w:i w:val="0"/>
          <w:sz w:val="22"/>
          <w:szCs w:val="22"/>
        </w:rPr>
      </w:pPr>
      <w:r w:rsidRPr="008472D6">
        <w:rPr>
          <w:rStyle w:val="a5"/>
          <w:sz w:val="22"/>
          <w:szCs w:val="22"/>
        </w:rPr>
        <w:t>Регулятивные УУД: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sz w:val="22"/>
          <w:szCs w:val="22"/>
        </w:rPr>
      </w:pPr>
      <w:r w:rsidRPr="008472D6">
        <w:rPr>
          <w:rStyle w:val="a5"/>
          <w:sz w:val="22"/>
          <w:szCs w:val="22"/>
        </w:rPr>
        <w:t xml:space="preserve">- </w:t>
      </w:r>
      <w:r w:rsidRPr="008472D6">
        <w:rPr>
          <w:sz w:val="22"/>
          <w:szCs w:val="22"/>
        </w:rPr>
        <w:t xml:space="preserve">Готовность ученика целенаправленно </w:t>
      </w:r>
      <w:r w:rsidRPr="008472D6">
        <w:rPr>
          <w:bCs/>
          <w:iCs/>
          <w:sz w:val="22"/>
          <w:szCs w:val="22"/>
        </w:rPr>
        <w:t>использовать</w:t>
      </w:r>
      <w:r w:rsidRPr="008472D6">
        <w:rPr>
          <w:sz w:val="22"/>
          <w:szCs w:val="22"/>
        </w:rPr>
        <w:t xml:space="preserve"> знания в учении и в повседневной жизни для исследования математической сущности предмета (явления, события, факта); - </w:t>
      </w:r>
      <w:r w:rsidRPr="008472D6">
        <w:rPr>
          <w:rStyle w:val="a5"/>
          <w:sz w:val="22"/>
          <w:szCs w:val="22"/>
        </w:rPr>
        <w:t>Определять</w:t>
      </w:r>
      <w:r w:rsidRPr="008472D6">
        <w:rPr>
          <w:sz w:val="22"/>
          <w:szCs w:val="22"/>
        </w:rPr>
        <w:t xml:space="preserve"> и </w:t>
      </w:r>
      <w:r w:rsidRPr="008472D6">
        <w:rPr>
          <w:rStyle w:val="a5"/>
          <w:sz w:val="22"/>
          <w:szCs w:val="22"/>
        </w:rPr>
        <w:t>формулировать</w:t>
      </w:r>
      <w:r w:rsidRPr="008472D6">
        <w:rPr>
          <w:sz w:val="22"/>
          <w:szCs w:val="22"/>
        </w:rPr>
        <w:t xml:space="preserve"> цель деятельности на уроке с помощью учителя.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 xml:space="preserve">- </w:t>
      </w:r>
      <w:r w:rsidRPr="008472D6">
        <w:rPr>
          <w:rStyle w:val="a5"/>
          <w:sz w:val="22"/>
          <w:szCs w:val="22"/>
        </w:rPr>
        <w:t>Проговаривать</w:t>
      </w:r>
      <w:r w:rsidRPr="008472D6">
        <w:rPr>
          <w:sz w:val="22"/>
          <w:szCs w:val="22"/>
        </w:rPr>
        <w:t xml:space="preserve"> последовательность действий на уроке.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 xml:space="preserve">- Учиться </w:t>
      </w:r>
      <w:r w:rsidRPr="008472D6">
        <w:rPr>
          <w:rStyle w:val="a5"/>
          <w:sz w:val="22"/>
          <w:szCs w:val="22"/>
        </w:rPr>
        <w:t>высказывать</w:t>
      </w:r>
      <w:r w:rsidRPr="008472D6">
        <w:rPr>
          <w:sz w:val="22"/>
          <w:szCs w:val="22"/>
        </w:rPr>
        <w:t xml:space="preserve"> своё предположение (версию) на основе работы с иллюстрацией учебника.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 xml:space="preserve">- Учиться </w:t>
      </w:r>
      <w:r w:rsidRPr="008472D6">
        <w:rPr>
          <w:rStyle w:val="a5"/>
          <w:sz w:val="22"/>
          <w:szCs w:val="22"/>
        </w:rPr>
        <w:t>работать</w:t>
      </w:r>
      <w:r w:rsidRPr="008472D6">
        <w:rPr>
          <w:sz w:val="22"/>
          <w:szCs w:val="22"/>
        </w:rPr>
        <w:t xml:space="preserve"> по предложенному учителем плану.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 xml:space="preserve">- Учиться </w:t>
      </w:r>
      <w:r w:rsidRPr="008472D6">
        <w:rPr>
          <w:rStyle w:val="a5"/>
          <w:sz w:val="22"/>
          <w:szCs w:val="22"/>
        </w:rPr>
        <w:t>отличать</w:t>
      </w:r>
      <w:r w:rsidRPr="008472D6">
        <w:rPr>
          <w:sz w:val="22"/>
          <w:szCs w:val="22"/>
        </w:rPr>
        <w:t xml:space="preserve"> </w:t>
      </w:r>
      <w:proofErr w:type="gramStart"/>
      <w:r w:rsidRPr="008472D6">
        <w:rPr>
          <w:sz w:val="22"/>
          <w:szCs w:val="22"/>
        </w:rPr>
        <w:t>верно</w:t>
      </w:r>
      <w:proofErr w:type="gramEnd"/>
      <w:r w:rsidRPr="008472D6">
        <w:rPr>
          <w:sz w:val="22"/>
          <w:szCs w:val="22"/>
        </w:rPr>
        <w:t xml:space="preserve"> выполненное задание от неверного.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i/>
          <w:sz w:val="22"/>
          <w:szCs w:val="22"/>
        </w:rPr>
      </w:pPr>
      <w:r w:rsidRPr="008472D6">
        <w:rPr>
          <w:sz w:val="22"/>
          <w:szCs w:val="22"/>
        </w:rPr>
        <w:t xml:space="preserve">- Учиться совместно с учителем и другими учениками </w:t>
      </w:r>
      <w:r w:rsidRPr="008472D6">
        <w:rPr>
          <w:rStyle w:val="a5"/>
          <w:sz w:val="22"/>
          <w:szCs w:val="22"/>
        </w:rPr>
        <w:t>давать</w:t>
      </w:r>
      <w:r w:rsidRPr="008472D6">
        <w:rPr>
          <w:sz w:val="22"/>
          <w:szCs w:val="22"/>
        </w:rPr>
        <w:t xml:space="preserve"> эмоциональную </w:t>
      </w:r>
      <w:r w:rsidRPr="008472D6">
        <w:rPr>
          <w:rStyle w:val="a5"/>
          <w:sz w:val="22"/>
          <w:szCs w:val="22"/>
        </w:rPr>
        <w:t>оценку</w:t>
      </w:r>
      <w:r w:rsidRPr="008472D6">
        <w:rPr>
          <w:sz w:val="22"/>
          <w:szCs w:val="22"/>
        </w:rPr>
        <w:t xml:space="preserve"> деятельности класса на уроке</w:t>
      </w:r>
      <w:r w:rsidRPr="008472D6">
        <w:rPr>
          <w:i/>
          <w:sz w:val="22"/>
          <w:szCs w:val="22"/>
        </w:rPr>
        <w:t>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both"/>
        <w:rPr>
          <w:i/>
          <w:iCs/>
          <w:color w:val="000000"/>
          <w:sz w:val="22"/>
          <w:szCs w:val="22"/>
        </w:rPr>
      </w:pP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u w:val="single"/>
          <w:lang w:val="ru-RU"/>
        </w:rPr>
      </w:pPr>
      <w:r w:rsidRPr="008472D6">
        <w:rPr>
          <w:rStyle w:val="a5"/>
          <w:color w:val="000000"/>
          <w:sz w:val="22"/>
          <w:szCs w:val="22"/>
          <w:u w:val="single"/>
          <w:lang w:val="ru-RU"/>
        </w:rPr>
        <w:t>Познавательные УУД: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color w:val="000000"/>
          <w:sz w:val="22"/>
          <w:szCs w:val="22"/>
          <w:lang w:val="ru-RU"/>
        </w:rPr>
        <w:t xml:space="preserve">Способность </w:t>
      </w:r>
      <w:r w:rsidRPr="008472D6">
        <w:rPr>
          <w:bCs/>
          <w:iCs/>
          <w:color w:val="000000"/>
          <w:sz w:val="22"/>
          <w:szCs w:val="22"/>
          <w:lang w:val="ru-RU"/>
        </w:rPr>
        <w:t>характеризовать</w:t>
      </w:r>
      <w:r w:rsidRPr="008472D6">
        <w:rPr>
          <w:color w:val="000000"/>
          <w:sz w:val="22"/>
          <w:szCs w:val="22"/>
          <w:lang w:val="ru-RU"/>
        </w:rPr>
        <w:t xml:space="preserve"> собственные знания по предмету, формулиро</w:t>
      </w:r>
      <w:r w:rsidRPr="008472D6">
        <w:rPr>
          <w:color w:val="000000"/>
          <w:sz w:val="22"/>
          <w:szCs w:val="22"/>
          <w:lang w:val="ru-RU"/>
        </w:rPr>
        <w:softHyphen/>
        <w:t xml:space="preserve">вать вопросы, устанавливать, какие из предложенных математических задач могут быть им успешно решены; 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color w:val="000000"/>
          <w:sz w:val="22"/>
          <w:szCs w:val="22"/>
          <w:lang w:val="ru-RU"/>
        </w:rPr>
        <w:t xml:space="preserve">Ориентироваться в своей системе знаний: </w:t>
      </w:r>
      <w:r w:rsidRPr="008472D6">
        <w:rPr>
          <w:rStyle w:val="a5"/>
          <w:color w:val="000000"/>
          <w:sz w:val="22"/>
          <w:szCs w:val="22"/>
          <w:lang w:val="ru-RU"/>
        </w:rPr>
        <w:t>отличать</w:t>
      </w:r>
      <w:r w:rsidRPr="008472D6">
        <w:rPr>
          <w:color w:val="000000"/>
          <w:sz w:val="22"/>
          <w:szCs w:val="22"/>
          <w:lang w:val="ru-RU"/>
        </w:rPr>
        <w:t xml:space="preserve"> новое от уже известного с помощью учителя.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color w:val="000000"/>
          <w:sz w:val="22"/>
          <w:szCs w:val="22"/>
          <w:lang w:val="ru-RU"/>
        </w:rPr>
        <w:t xml:space="preserve">Делать предварительный отбор источников информации: </w:t>
      </w:r>
      <w:r w:rsidRPr="008472D6">
        <w:rPr>
          <w:rStyle w:val="a5"/>
          <w:color w:val="000000"/>
          <w:sz w:val="22"/>
          <w:szCs w:val="22"/>
          <w:lang w:val="ru-RU"/>
        </w:rPr>
        <w:t>ориентироваться</w:t>
      </w:r>
      <w:r w:rsidRPr="008472D6">
        <w:rPr>
          <w:color w:val="000000"/>
          <w:sz w:val="22"/>
          <w:szCs w:val="22"/>
          <w:lang w:val="ru-RU"/>
        </w:rPr>
        <w:t xml:space="preserve"> в учебнике (на развороте, в оглавлении, в словаре).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color w:val="000000"/>
          <w:sz w:val="22"/>
          <w:szCs w:val="22"/>
          <w:lang w:val="ru-RU"/>
        </w:rPr>
        <w:t xml:space="preserve">Добывать новые знания: </w:t>
      </w:r>
      <w:r w:rsidRPr="008472D6">
        <w:rPr>
          <w:rStyle w:val="a5"/>
          <w:color w:val="000000"/>
          <w:sz w:val="22"/>
          <w:szCs w:val="22"/>
          <w:lang w:val="ru-RU"/>
        </w:rPr>
        <w:t>находить ответы</w:t>
      </w:r>
      <w:r w:rsidRPr="008472D6">
        <w:rPr>
          <w:color w:val="000000"/>
          <w:sz w:val="22"/>
          <w:szCs w:val="22"/>
          <w:lang w:val="ru-RU"/>
        </w:rPr>
        <w:t xml:space="preserve"> на вопросы, используя учебник, свой жизненный опыт и информацию, полученную на уроке.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color w:val="000000"/>
          <w:sz w:val="22"/>
          <w:szCs w:val="22"/>
          <w:lang w:val="ru-RU"/>
        </w:rPr>
        <w:t xml:space="preserve">Перерабатывать полученную информацию: </w:t>
      </w:r>
      <w:r w:rsidRPr="008472D6">
        <w:rPr>
          <w:rStyle w:val="a5"/>
          <w:color w:val="000000"/>
          <w:sz w:val="22"/>
          <w:szCs w:val="22"/>
          <w:lang w:val="ru-RU"/>
        </w:rPr>
        <w:t>делать</w:t>
      </w:r>
      <w:r w:rsidRPr="008472D6">
        <w:rPr>
          <w:color w:val="000000"/>
          <w:sz w:val="22"/>
          <w:szCs w:val="22"/>
          <w:lang w:val="ru-RU"/>
        </w:rPr>
        <w:t xml:space="preserve"> выводы в результате совместной работы всего класса.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color w:val="000000"/>
          <w:sz w:val="22"/>
          <w:szCs w:val="22"/>
          <w:lang w:val="ru-RU"/>
        </w:rPr>
        <w:t xml:space="preserve">Перерабатывать полученную информацию: </w:t>
      </w:r>
      <w:r w:rsidRPr="008472D6">
        <w:rPr>
          <w:rStyle w:val="a5"/>
          <w:color w:val="000000"/>
          <w:sz w:val="22"/>
          <w:szCs w:val="22"/>
          <w:lang w:val="ru-RU"/>
        </w:rPr>
        <w:t>сравнивать</w:t>
      </w:r>
      <w:r w:rsidRPr="008472D6">
        <w:rPr>
          <w:color w:val="000000"/>
          <w:sz w:val="22"/>
          <w:szCs w:val="22"/>
          <w:lang w:val="ru-RU"/>
        </w:rPr>
        <w:t xml:space="preserve"> и </w:t>
      </w:r>
      <w:r w:rsidRPr="008472D6">
        <w:rPr>
          <w:rStyle w:val="a5"/>
          <w:color w:val="000000"/>
          <w:sz w:val="22"/>
          <w:szCs w:val="22"/>
          <w:lang w:val="ru-RU"/>
        </w:rPr>
        <w:t>группировать</w:t>
      </w:r>
      <w:r w:rsidRPr="008472D6">
        <w:rPr>
          <w:color w:val="000000"/>
          <w:sz w:val="22"/>
          <w:szCs w:val="22"/>
          <w:lang w:val="ru-RU"/>
        </w:rPr>
        <w:t xml:space="preserve">    такие математические объекты, как числа, числовые выражения, равенства, неравенства, плоские геометрические фигуры.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bCs/>
          <w:iCs/>
          <w:sz w:val="22"/>
          <w:szCs w:val="22"/>
          <w:lang w:val="ru-RU"/>
        </w:rPr>
        <w:t>Преобразовывать</w:t>
      </w:r>
      <w:r w:rsidRPr="008472D6">
        <w:rPr>
          <w:sz w:val="22"/>
          <w:szCs w:val="22"/>
          <w:lang w:val="ru-RU"/>
        </w:rPr>
        <w:t xml:space="preserve">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>- Познавательный интерес к математической науке.</w:t>
      </w:r>
    </w:p>
    <w:p w:rsidR="008472D6" w:rsidRPr="008472D6" w:rsidRDefault="008472D6" w:rsidP="008472D6">
      <w:pPr>
        <w:pStyle w:val="1"/>
        <w:shd w:val="clear" w:color="auto" w:fill="FFFFFF"/>
        <w:spacing w:line="276" w:lineRule="auto"/>
        <w:ind w:left="-567"/>
        <w:contextualSpacing/>
        <w:jc w:val="both"/>
        <w:rPr>
          <w:sz w:val="22"/>
          <w:szCs w:val="22"/>
          <w:lang w:val="ru-RU"/>
        </w:rPr>
      </w:pPr>
      <w:r w:rsidRPr="008472D6">
        <w:rPr>
          <w:sz w:val="22"/>
          <w:szCs w:val="22"/>
          <w:lang w:val="ru-RU"/>
        </w:rPr>
        <w:t xml:space="preserve">- </w:t>
      </w:r>
      <w:r w:rsidRPr="008472D6">
        <w:rPr>
          <w:rStyle w:val="Zag11"/>
          <w:rFonts w:eastAsia="@Arial Unicode MS"/>
          <w:sz w:val="22"/>
          <w:szCs w:val="22"/>
          <w:lang w:val="ru-RU"/>
        </w:rPr>
        <w:t>О</w:t>
      </w:r>
      <w:r w:rsidRPr="008472D6">
        <w:rPr>
          <w:sz w:val="22"/>
          <w:szCs w:val="22"/>
          <w:lang w:val="ru-RU"/>
        </w:rPr>
        <w:t xml:space="preserve">существлять </w:t>
      </w:r>
      <w:r w:rsidRPr="008472D6">
        <w:rPr>
          <w:bCs/>
          <w:iCs/>
          <w:sz w:val="22"/>
          <w:szCs w:val="22"/>
          <w:lang w:val="ru-RU"/>
        </w:rPr>
        <w:t>поиск необходимой информации</w:t>
      </w:r>
      <w:r w:rsidRPr="008472D6">
        <w:rPr>
          <w:sz w:val="22"/>
          <w:szCs w:val="22"/>
          <w:lang w:val="ru-RU"/>
        </w:rPr>
        <w:t xml:space="preserve">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</w:r>
    </w:p>
    <w:p w:rsidR="008472D6" w:rsidRPr="008472D6" w:rsidRDefault="008472D6" w:rsidP="008472D6">
      <w:pPr>
        <w:tabs>
          <w:tab w:val="num" w:pos="0"/>
        </w:tabs>
        <w:spacing w:before="100" w:beforeAutospacing="1" w:after="100" w:afterAutospacing="1"/>
        <w:ind w:left="-567"/>
        <w:contextualSpacing/>
        <w:jc w:val="both"/>
        <w:rPr>
          <w:rStyle w:val="a5"/>
          <w:rFonts w:eastAsia="Times New Roman"/>
          <w:b w:val="0"/>
          <w:i w:val="0"/>
          <w:u w:val="single"/>
        </w:rPr>
      </w:pPr>
      <w:r w:rsidRPr="008472D6">
        <w:rPr>
          <w:rStyle w:val="a5"/>
          <w:rFonts w:eastAsia="Times New Roman"/>
          <w:u w:val="single"/>
        </w:rPr>
        <w:t>Коммуникативные УУД:</w:t>
      </w:r>
    </w:p>
    <w:p w:rsidR="008472D6" w:rsidRPr="008472D6" w:rsidRDefault="008472D6" w:rsidP="008472D6">
      <w:pPr>
        <w:tabs>
          <w:tab w:val="num" w:pos="0"/>
        </w:tabs>
        <w:spacing w:before="100" w:beforeAutospacing="1" w:after="100" w:afterAutospacing="1"/>
        <w:ind w:left="-567"/>
        <w:contextualSpacing/>
        <w:jc w:val="both"/>
        <w:rPr>
          <w:rFonts w:ascii="Times New Roman" w:eastAsia="Times New Roman" w:hAnsi="Times New Roman" w:cs="Times New Roman"/>
        </w:rPr>
      </w:pPr>
      <w:r w:rsidRPr="008472D6">
        <w:rPr>
          <w:rStyle w:val="a5"/>
          <w:rFonts w:eastAsia="Times New Roman"/>
        </w:rPr>
        <w:t xml:space="preserve">- </w:t>
      </w:r>
      <w:r w:rsidRPr="008472D6">
        <w:rPr>
          <w:rFonts w:ascii="Times New Roman" w:eastAsia="Times New Roman" w:hAnsi="Times New Roman" w:cs="Times New Roman"/>
          <w:bCs/>
          <w:iCs/>
        </w:rPr>
        <w:t>Донести</w:t>
      </w:r>
      <w:r w:rsidRPr="008472D6">
        <w:rPr>
          <w:rFonts w:ascii="Times New Roman" w:eastAsia="Times New Roman" w:hAnsi="Times New Roman" w:cs="Times New Roman"/>
        </w:rPr>
        <w:t xml:space="preserve"> свою позицию до других:</w:t>
      </w:r>
      <w:r w:rsidRPr="008472D6">
        <w:rPr>
          <w:rFonts w:ascii="Times New Roman" w:eastAsia="Times New Roman" w:hAnsi="Times New Roman" w:cs="Times New Roman"/>
          <w:bCs/>
          <w:iCs/>
        </w:rPr>
        <w:t xml:space="preserve"> оформлять</w:t>
      </w:r>
      <w:r w:rsidRPr="008472D6">
        <w:rPr>
          <w:rFonts w:ascii="Times New Roman" w:eastAsia="Times New Roman" w:hAnsi="Times New Roman" w:cs="Times New Roman"/>
        </w:rPr>
        <w:t xml:space="preserve"> свою мысль в устной и письменной речи (на уровне одного предложения или небольшого текста).</w:t>
      </w:r>
    </w:p>
    <w:p w:rsidR="008472D6" w:rsidRPr="008472D6" w:rsidRDefault="008472D6" w:rsidP="008472D6">
      <w:pPr>
        <w:tabs>
          <w:tab w:val="num" w:pos="0"/>
        </w:tabs>
        <w:spacing w:before="100" w:beforeAutospacing="1" w:after="100" w:afterAutospacing="1"/>
        <w:ind w:left="-567"/>
        <w:contextualSpacing/>
        <w:jc w:val="both"/>
        <w:rPr>
          <w:rFonts w:ascii="Times New Roman" w:eastAsia="Times New Roman" w:hAnsi="Times New Roman" w:cs="Times New Roman"/>
        </w:rPr>
      </w:pPr>
      <w:r w:rsidRPr="008472D6">
        <w:rPr>
          <w:rFonts w:ascii="Times New Roman" w:eastAsia="Times New Roman" w:hAnsi="Times New Roman" w:cs="Times New Roman"/>
        </w:rPr>
        <w:t xml:space="preserve">- </w:t>
      </w:r>
      <w:r w:rsidRPr="008472D6">
        <w:rPr>
          <w:rStyle w:val="a5"/>
          <w:rFonts w:eastAsia="Times New Roman"/>
        </w:rPr>
        <w:t>Слушать</w:t>
      </w:r>
      <w:r w:rsidRPr="008472D6">
        <w:rPr>
          <w:rFonts w:ascii="Times New Roman" w:eastAsia="Times New Roman" w:hAnsi="Times New Roman" w:cs="Times New Roman"/>
        </w:rPr>
        <w:t xml:space="preserve"> и </w:t>
      </w:r>
      <w:r w:rsidRPr="008472D6">
        <w:rPr>
          <w:rStyle w:val="a5"/>
          <w:rFonts w:eastAsia="Times New Roman"/>
        </w:rPr>
        <w:t>понимать</w:t>
      </w:r>
      <w:r w:rsidRPr="008472D6">
        <w:rPr>
          <w:rFonts w:ascii="Times New Roman" w:eastAsia="Times New Roman" w:hAnsi="Times New Roman" w:cs="Times New Roman"/>
        </w:rPr>
        <w:t xml:space="preserve"> речь других.</w:t>
      </w:r>
    </w:p>
    <w:p w:rsidR="008472D6" w:rsidRPr="008472D6" w:rsidRDefault="008472D6" w:rsidP="008472D6">
      <w:pPr>
        <w:tabs>
          <w:tab w:val="num" w:pos="0"/>
        </w:tabs>
        <w:spacing w:before="100" w:beforeAutospacing="1" w:after="100" w:afterAutospacing="1"/>
        <w:ind w:left="-567"/>
        <w:contextualSpacing/>
        <w:jc w:val="both"/>
        <w:rPr>
          <w:rStyle w:val="Zag11"/>
          <w:rFonts w:eastAsia="@Arial Unicode MS"/>
        </w:rPr>
      </w:pPr>
      <w:r w:rsidRPr="008472D6">
        <w:rPr>
          <w:rFonts w:ascii="Times New Roman" w:eastAsia="Times New Roman" w:hAnsi="Times New Roman" w:cs="Times New Roman"/>
        </w:rPr>
        <w:t>-</w:t>
      </w:r>
      <w:r w:rsidRPr="008472D6">
        <w:rPr>
          <w:rStyle w:val="a5"/>
          <w:rFonts w:eastAsia="Times New Roman"/>
        </w:rPr>
        <w:t>Читать</w:t>
      </w:r>
      <w:r w:rsidRPr="008472D6">
        <w:rPr>
          <w:rFonts w:ascii="Times New Roman" w:eastAsia="Times New Roman" w:hAnsi="Times New Roman" w:cs="Times New Roman"/>
        </w:rPr>
        <w:t xml:space="preserve"> и </w:t>
      </w:r>
      <w:r w:rsidRPr="008472D6">
        <w:rPr>
          <w:rStyle w:val="a5"/>
          <w:rFonts w:eastAsia="Times New Roman"/>
        </w:rPr>
        <w:t>пересказывать</w:t>
      </w:r>
      <w:r w:rsidRPr="008472D6">
        <w:rPr>
          <w:rFonts w:ascii="Times New Roman" w:eastAsia="Times New Roman" w:hAnsi="Times New Roman" w:cs="Times New Roman"/>
        </w:rPr>
        <w:t xml:space="preserve"> текст. </w:t>
      </w:r>
      <w:r w:rsidRPr="008472D6">
        <w:rPr>
          <w:rStyle w:val="Zag11"/>
          <w:rFonts w:eastAsia="@Arial Unicode MS"/>
        </w:rPr>
        <w:t>Находить в тексте конкретные сведения, факты, заданные в явном виде.</w:t>
      </w:r>
    </w:p>
    <w:p w:rsidR="008472D6" w:rsidRPr="008472D6" w:rsidRDefault="008472D6" w:rsidP="008472D6">
      <w:pPr>
        <w:tabs>
          <w:tab w:val="num" w:pos="0"/>
        </w:tabs>
        <w:spacing w:before="100" w:beforeAutospacing="1" w:after="100" w:afterAutospacing="1"/>
        <w:ind w:left="-567"/>
        <w:contextualSpacing/>
        <w:jc w:val="both"/>
        <w:rPr>
          <w:rFonts w:ascii="Times New Roman" w:eastAsia="Times New Roman" w:hAnsi="Times New Roman" w:cs="Times New Roman"/>
        </w:rPr>
      </w:pPr>
      <w:r w:rsidRPr="008472D6">
        <w:rPr>
          <w:rStyle w:val="Zag11"/>
          <w:rFonts w:eastAsia="@Arial Unicode MS"/>
        </w:rPr>
        <w:t xml:space="preserve">- </w:t>
      </w:r>
      <w:r w:rsidRPr="008472D6">
        <w:rPr>
          <w:rFonts w:ascii="Times New Roman" w:eastAsia="Times New Roman" w:hAnsi="Times New Roman" w:cs="Times New Roman"/>
        </w:rPr>
        <w:t>Совместно</w:t>
      </w:r>
      <w:r w:rsidRPr="008472D6">
        <w:rPr>
          <w:rFonts w:ascii="Times New Roman" w:eastAsia="Times New Roman" w:hAnsi="Times New Roman" w:cs="Times New Roman"/>
          <w:bCs/>
          <w:iCs/>
        </w:rPr>
        <w:t xml:space="preserve"> договариваться</w:t>
      </w:r>
      <w:r w:rsidRPr="008472D6">
        <w:rPr>
          <w:rFonts w:ascii="Times New Roman" w:eastAsia="Times New Roman" w:hAnsi="Times New Roman" w:cs="Times New Roman"/>
        </w:rPr>
        <w:t xml:space="preserve"> о правилах общения и поведения в школе и следовать им.</w:t>
      </w:r>
    </w:p>
    <w:p w:rsidR="008472D6" w:rsidRPr="008472D6" w:rsidRDefault="008472D6" w:rsidP="008472D6">
      <w:pPr>
        <w:tabs>
          <w:tab w:val="num" w:pos="0"/>
        </w:tabs>
        <w:spacing w:before="100" w:beforeAutospacing="1" w:after="100" w:afterAutospacing="1"/>
        <w:ind w:left="-567"/>
        <w:contextualSpacing/>
        <w:jc w:val="both"/>
        <w:rPr>
          <w:rFonts w:ascii="Times New Roman" w:eastAsia="Times New Roman" w:hAnsi="Times New Roman" w:cs="Times New Roman"/>
        </w:rPr>
      </w:pPr>
      <w:r w:rsidRPr="008472D6">
        <w:rPr>
          <w:rFonts w:ascii="Times New Roman" w:eastAsia="Times New Roman" w:hAnsi="Times New Roman" w:cs="Times New Roman"/>
        </w:rPr>
        <w:t>- Учиться выполнять различные роли в группе (лидера, исполнителя, критика).</w:t>
      </w:r>
    </w:p>
    <w:p w:rsidR="008472D6" w:rsidRPr="008472D6" w:rsidRDefault="008472D6" w:rsidP="008472D6">
      <w:pPr>
        <w:pStyle w:val="a3"/>
        <w:spacing w:before="0" w:beforeAutospacing="0" w:after="0" w:afterAutospacing="0" w:line="276" w:lineRule="auto"/>
        <w:ind w:left="-567"/>
        <w:contextualSpacing/>
        <w:jc w:val="center"/>
        <w:rPr>
          <w:color w:val="000000"/>
          <w:sz w:val="22"/>
          <w:szCs w:val="22"/>
        </w:rPr>
      </w:pPr>
      <w:r w:rsidRPr="008472D6">
        <w:rPr>
          <w:rStyle w:val="a4"/>
          <w:color w:val="000000"/>
          <w:sz w:val="22"/>
          <w:szCs w:val="22"/>
        </w:rPr>
        <w:t>Предметные результаты</w:t>
      </w:r>
      <w:r w:rsidRPr="008472D6">
        <w:rPr>
          <w:color w:val="000000"/>
          <w:sz w:val="22"/>
          <w:szCs w:val="22"/>
          <w:u w:val="single"/>
        </w:rPr>
        <w:t xml:space="preserve"> </w:t>
      </w:r>
    </w:p>
    <w:p w:rsidR="008472D6" w:rsidRPr="008472D6" w:rsidRDefault="008472D6" w:rsidP="008472D6">
      <w:pPr>
        <w:pStyle w:val="a3"/>
        <w:spacing w:after="0" w:afterAutospacing="0"/>
        <w:ind w:left="-567"/>
        <w:contextualSpacing/>
        <w:jc w:val="both"/>
        <w:rPr>
          <w:sz w:val="22"/>
          <w:szCs w:val="22"/>
        </w:rPr>
      </w:pPr>
      <w:r w:rsidRPr="008472D6">
        <w:rPr>
          <w:color w:val="000000"/>
          <w:sz w:val="22"/>
          <w:szCs w:val="22"/>
        </w:rPr>
        <w:t xml:space="preserve"> </w:t>
      </w:r>
      <w:r w:rsidRPr="008472D6">
        <w:rPr>
          <w:bCs/>
          <w:sz w:val="22"/>
          <w:szCs w:val="22"/>
        </w:rPr>
        <w:t xml:space="preserve">В результате изучения русского языка во 2 классе дети учатся использовать приобретённые знания и </w:t>
      </w:r>
      <w:r w:rsidRPr="008472D6">
        <w:rPr>
          <w:b/>
          <w:bCs/>
          <w:sz w:val="22"/>
          <w:szCs w:val="22"/>
        </w:rPr>
        <w:t>познавательный опыт</w:t>
      </w:r>
      <w:r w:rsidRPr="008472D6">
        <w:rPr>
          <w:bCs/>
          <w:sz w:val="22"/>
          <w:szCs w:val="22"/>
        </w:rPr>
        <w:t xml:space="preserve"> в практической деятельности и повседневной жизни </w:t>
      </w:r>
      <w:proofErr w:type="gramStart"/>
      <w:r w:rsidRPr="008472D6">
        <w:rPr>
          <w:bCs/>
          <w:sz w:val="22"/>
          <w:szCs w:val="22"/>
        </w:rPr>
        <w:t>для</w:t>
      </w:r>
      <w:proofErr w:type="gramEnd"/>
      <w:r w:rsidRPr="008472D6">
        <w:rPr>
          <w:bCs/>
          <w:sz w:val="22"/>
          <w:szCs w:val="22"/>
        </w:rPr>
        <w:t>: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выразительности, грамматической правильности речи учащихся, развития их активного словаря;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составления предложений на заданную тему;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употребления в устной и письменной речи предложений, различных по цели высказывания и интонации;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оформления предложений и текстов в устной и письменной речи (интонация, знаки препинания);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самостоятельного составления или воспроизведения и записи текстов (описание, повествование, письмо другу с элементами описания и повествования, поздравление) по вопросам, плану, иллюстрации (сюжетным иллюстрациям);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lastRenderedPageBreak/>
        <w:t></w:t>
      </w:r>
      <w:r w:rsidRPr="008472D6">
        <w:rPr>
          <w:sz w:val="22"/>
          <w:szCs w:val="22"/>
        </w:rPr>
        <w:t>орфографической грамотности речи учащихся;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 xml:space="preserve">проверки обозначения на письме безударных гласных и парных согласных в </w:t>
      </w:r>
      <w:proofErr w:type="gramStart"/>
      <w:r w:rsidRPr="008472D6">
        <w:rPr>
          <w:sz w:val="22"/>
          <w:szCs w:val="22"/>
        </w:rPr>
        <w:t>корне слова</w:t>
      </w:r>
      <w:proofErr w:type="gramEnd"/>
      <w:r w:rsidRPr="008472D6">
        <w:rPr>
          <w:sz w:val="22"/>
          <w:szCs w:val="22"/>
        </w:rPr>
        <w:t xml:space="preserve"> изменением числа и подбором однокоренных слов;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деления слов на слоги и переноса слов;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правильного написания слов с буквой Й;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обозначения мягкости согласных на письме;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написания слов с гласными и согласными орфограммами в слове, с разделительным мягким знаком;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употребления прописной буквы в именах собственных;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работы со словарём (использование алфавита);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каллиграфически правильного списывания слов, предложений, текстов без пропусков, вставок, искажений букв;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 xml:space="preserve">письма под диктовку текстов (40-45 слов) с изученными орфограммами и </w:t>
      </w:r>
      <w:proofErr w:type="spellStart"/>
      <w:r w:rsidRPr="008472D6">
        <w:rPr>
          <w:sz w:val="22"/>
          <w:szCs w:val="22"/>
        </w:rPr>
        <w:t>пунктограммами</w:t>
      </w:r>
      <w:proofErr w:type="spellEnd"/>
      <w:r w:rsidRPr="008472D6">
        <w:rPr>
          <w:sz w:val="22"/>
          <w:szCs w:val="22"/>
        </w:rPr>
        <w:t>.</w:t>
      </w:r>
    </w:p>
    <w:p w:rsidR="008472D6" w:rsidRPr="008472D6" w:rsidRDefault="008472D6" w:rsidP="008472D6">
      <w:pPr>
        <w:pStyle w:val="a3"/>
        <w:spacing w:after="0" w:afterAutospacing="0"/>
        <w:ind w:left="-567"/>
        <w:contextualSpacing/>
        <w:jc w:val="both"/>
        <w:rPr>
          <w:color w:val="000000"/>
          <w:sz w:val="22"/>
          <w:szCs w:val="22"/>
        </w:rPr>
      </w:pPr>
      <w:r w:rsidRPr="008472D6">
        <w:rPr>
          <w:sz w:val="22"/>
          <w:szCs w:val="22"/>
        </w:rPr>
        <w:t xml:space="preserve"> Учащиеся </w:t>
      </w:r>
      <w:r w:rsidRPr="008472D6">
        <w:rPr>
          <w:b/>
          <w:sz w:val="22"/>
          <w:szCs w:val="22"/>
        </w:rPr>
        <w:t>должны уметь: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различать предложения по интонации (восклицательные, невосклицательные, вопросительные);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различать признаки текста и типы текстов (повествование, описание);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различать главные члены предложения;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понимать – слова в предложении связаны по смыслу и по форме;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различать словосочетание и предложение;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понимать лексическое и грамматическое значение (вопрос) имени существительного, имени прилагательного, глагола;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понимать особенности употребления в предложении имени существительного, прилагательного, глагола, предлога;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понимать термины «корень слова», «однокоренные слова», «разные формы слова»;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 xml:space="preserve">различать слабую и сильную позиции гласных и согласных в </w:t>
      </w:r>
      <w:proofErr w:type="gramStart"/>
      <w:r w:rsidRPr="008472D6">
        <w:rPr>
          <w:sz w:val="22"/>
          <w:szCs w:val="22"/>
        </w:rPr>
        <w:t>корне слова</w:t>
      </w:r>
      <w:proofErr w:type="gramEnd"/>
      <w:r w:rsidRPr="008472D6">
        <w:rPr>
          <w:sz w:val="22"/>
          <w:szCs w:val="22"/>
        </w:rPr>
        <w:t xml:space="preserve"> (без терминологии);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 xml:space="preserve">использовать способы проверки обозначения на письме гласных и согласных звуков в слабой позиции в </w:t>
      </w:r>
      <w:proofErr w:type="gramStart"/>
      <w:r w:rsidRPr="008472D6">
        <w:rPr>
          <w:sz w:val="22"/>
          <w:szCs w:val="22"/>
        </w:rPr>
        <w:t>корне слова</w:t>
      </w:r>
      <w:proofErr w:type="gramEnd"/>
      <w:r w:rsidRPr="008472D6">
        <w:rPr>
          <w:sz w:val="22"/>
          <w:szCs w:val="22"/>
        </w:rPr>
        <w:t>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давать фонетическую характеристику гласных и согласных звуков;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 xml:space="preserve">понимать назначение букв Е, Ё, </w:t>
      </w:r>
      <w:proofErr w:type="gramStart"/>
      <w:r w:rsidRPr="008472D6">
        <w:rPr>
          <w:sz w:val="22"/>
          <w:szCs w:val="22"/>
        </w:rPr>
        <w:t>Ю</w:t>
      </w:r>
      <w:proofErr w:type="gramEnd"/>
      <w:r w:rsidRPr="008472D6">
        <w:rPr>
          <w:sz w:val="22"/>
          <w:szCs w:val="22"/>
        </w:rPr>
        <w:t>, Я;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различать деление слов на слоги и для переноса;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понимать влияние ударения на смысл слова;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различать звуки [и] и   [</w:t>
      </w:r>
      <w:proofErr w:type="spellStart"/>
      <w:r w:rsidRPr="008472D6">
        <w:rPr>
          <w:sz w:val="22"/>
          <w:szCs w:val="22"/>
        </w:rPr>
        <w:t>й</w:t>
      </w:r>
      <w:proofErr w:type="spellEnd"/>
      <w:r w:rsidRPr="008472D6">
        <w:rPr>
          <w:sz w:val="22"/>
          <w:szCs w:val="22"/>
        </w:rPr>
        <w:t>] и буквы, их обозначающие;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понимать роль разделительного мягкого знака в слове;</w:t>
      </w:r>
    </w:p>
    <w:p w:rsidR="008472D6" w:rsidRPr="008472D6" w:rsidRDefault="008472D6" w:rsidP="008472D6">
      <w:pPr>
        <w:pStyle w:val="a3"/>
        <w:spacing w:before="0" w:beforeAutospacing="0" w:after="0" w:afterAutospacing="0"/>
        <w:ind w:left="-567" w:hanging="360"/>
        <w:contextualSpacing/>
        <w:jc w:val="both"/>
        <w:rPr>
          <w:sz w:val="22"/>
          <w:szCs w:val="22"/>
        </w:rPr>
      </w:pPr>
      <w:r w:rsidRPr="008472D6">
        <w:rPr>
          <w:sz w:val="22"/>
          <w:szCs w:val="22"/>
        </w:rPr>
        <w:t></w:t>
      </w:r>
      <w:r w:rsidRPr="008472D6">
        <w:rPr>
          <w:sz w:val="22"/>
          <w:szCs w:val="22"/>
        </w:rPr>
        <w:t></w:t>
      </w:r>
      <w:proofErr w:type="gramStart"/>
      <w:r w:rsidRPr="008472D6">
        <w:rPr>
          <w:sz w:val="22"/>
          <w:szCs w:val="22"/>
        </w:rPr>
        <w:t>верно</w:t>
      </w:r>
      <w:proofErr w:type="gramEnd"/>
      <w:r w:rsidRPr="008472D6">
        <w:rPr>
          <w:sz w:val="22"/>
          <w:szCs w:val="22"/>
        </w:rPr>
        <w:t xml:space="preserve"> употреблять прописную букву.</w:t>
      </w:r>
    </w:p>
    <w:p w:rsidR="00A0290F" w:rsidRPr="008472D6" w:rsidRDefault="00A0290F" w:rsidP="008472D6">
      <w:pPr>
        <w:ind w:left="-567"/>
        <w:contextualSpacing/>
      </w:pPr>
    </w:p>
    <w:sectPr w:rsidR="00A0290F" w:rsidRPr="008472D6" w:rsidSect="008472D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57229"/>
    <w:multiLevelType w:val="hybridMultilevel"/>
    <w:tmpl w:val="DEBA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72D6"/>
    <w:rsid w:val="008472D6"/>
    <w:rsid w:val="00A0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84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72D6"/>
  </w:style>
  <w:style w:type="paragraph" w:styleId="a3">
    <w:name w:val="Normal (Web)"/>
    <w:basedOn w:val="a"/>
    <w:rsid w:val="0084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8472D6"/>
    <w:rPr>
      <w:b/>
      <w:bCs/>
    </w:rPr>
  </w:style>
  <w:style w:type="character" w:styleId="a5">
    <w:name w:val="Emphasis"/>
    <w:qFormat/>
    <w:rsid w:val="008472D6"/>
    <w:rPr>
      <w:rFonts w:ascii="Times New Roman" w:hAnsi="Times New Roman" w:cs="Times New Roman"/>
      <w:b/>
      <w:bCs/>
      <w:i/>
      <w:iCs/>
    </w:rPr>
  </w:style>
  <w:style w:type="paragraph" w:customStyle="1" w:styleId="1">
    <w:name w:val="Абзац списка1"/>
    <w:basedOn w:val="a"/>
    <w:qFormat/>
    <w:rsid w:val="008472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rsid w:val="00847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1330</Words>
  <Characters>7581</Characters>
  <Application>Microsoft Office Word</Application>
  <DocSecurity>0</DocSecurity>
  <Lines>63</Lines>
  <Paragraphs>17</Paragraphs>
  <ScaleCrop>false</ScaleCrop>
  <Company/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2022-10-15T12:05:00Z</dcterms:created>
  <dcterms:modified xsi:type="dcterms:W3CDTF">2022-10-15T12:11:00Z</dcterms:modified>
</cp:coreProperties>
</file>