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A0" w:rsidRPr="0086755D" w:rsidRDefault="005B23A0" w:rsidP="005B2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математике </w:t>
      </w:r>
      <w:r w:rsidR="001219A2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 (ФГОС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Н</w:t>
      </w: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>ОО)</w:t>
      </w:r>
    </w:p>
    <w:p w:rsidR="005B23A0" w:rsidRPr="0086755D" w:rsidRDefault="005B23A0" w:rsidP="005B2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B23A0" w:rsidRPr="0086755D" w:rsidRDefault="005B23A0" w:rsidP="005B23A0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основной  образовательной  программы школы</w:t>
      </w:r>
    </w:p>
    <w:p w:rsidR="005B23A0" w:rsidRPr="0086755D" w:rsidRDefault="005B23A0" w:rsidP="005B2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755D">
        <w:rPr>
          <w:rFonts w:ascii="Times New Roman" w:eastAsia="Calibri" w:hAnsi="Times New Roman" w:cs="Times New Roman"/>
          <w:sz w:val="24"/>
          <w:szCs w:val="24"/>
        </w:rPr>
        <w:t>Рабочая программа курса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математики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1219A2">
        <w:rPr>
          <w:rFonts w:ascii="Times New Roman" w:eastAsia="Calibri" w:hAnsi="Times New Roman" w:cs="Times New Roman"/>
          <w:sz w:val="24"/>
          <w:szCs w:val="24"/>
        </w:rPr>
        <w:t>4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составлена на основании:</w:t>
      </w:r>
    </w:p>
    <w:p w:rsidR="005B23A0" w:rsidRPr="0086755D" w:rsidRDefault="005B23A0" w:rsidP="005B2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образования; </w:t>
      </w:r>
    </w:p>
    <w:p w:rsidR="005B23A0" w:rsidRPr="0086755D" w:rsidRDefault="005B23A0" w:rsidP="005B2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- Основной образовательной программы начального общего образования МБОУ  ООШ </w:t>
      </w:r>
      <w:proofErr w:type="spellStart"/>
      <w:r w:rsidRPr="0086755D">
        <w:rPr>
          <w:rFonts w:ascii="Times New Roman" w:hAnsi="Times New Roman" w:cs="Times New Roman"/>
          <w:sz w:val="24"/>
          <w:szCs w:val="24"/>
        </w:rPr>
        <w:t>с.Чернозерье</w:t>
      </w:r>
      <w:proofErr w:type="spellEnd"/>
      <w:r w:rsidRPr="0086755D">
        <w:rPr>
          <w:rFonts w:ascii="Times New Roman" w:hAnsi="Times New Roman" w:cs="Times New Roman"/>
          <w:sz w:val="24"/>
          <w:szCs w:val="24"/>
        </w:rPr>
        <w:t>,</w:t>
      </w:r>
    </w:p>
    <w:p w:rsidR="005B23A0" w:rsidRPr="0086755D" w:rsidRDefault="005B23A0" w:rsidP="005B2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  - Учебного плана МБОУ ООШ </w:t>
      </w:r>
      <w:proofErr w:type="spellStart"/>
      <w:r w:rsidRPr="0086755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6755D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6755D">
        <w:rPr>
          <w:rFonts w:ascii="Times New Roman" w:hAnsi="Times New Roman" w:cs="Times New Roman"/>
          <w:sz w:val="24"/>
          <w:szCs w:val="24"/>
        </w:rPr>
        <w:t>ернозерье</w:t>
      </w:r>
      <w:proofErr w:type="spellEnd"/>
      <w:r w:rsidRPr="0086755D">
        <w:rPr>
          <w:rFonts w:ascii="Times New Roman" w:hAnsi="Times New Roman" w:cs="Times New Roman"/>
          <w:sz w:val="24"/>
          <w:szCs w:val="24"/>
        </w:rPr>
        <w:t xml:space="preserve"> на текущий учебный год и реализуется в полном объёме.</w:t>
      </w:r>
    </w:p>
    <w:p w:rsidR="005B23A0" w:rsidRDefault="005B23A0" w:rsidP="005B23A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86755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6755D">
        <w:rPr>
          <w:rFonts w:ascii="Times New Roman" w:hAnsi="Times New Roman" w:cs="Times New Roman"/>
          <w:sz w:val="24"/>
          <w:szCs w:val="24"/>
        </w:rPr>
        <w:t xml:space="preserve"> </w:t>
      </w:r>
      <w:r w:rsidR="001219A2">
        <w:rPr>
          <w:rFonts w:ascii="Times New Roman" w:hAnsi="Times New Roman" w:cs="Times New Roman"/>
          <w:sz w:val="24"/>
          <w:szCs w:val="24"/>
        </w:rPr>
        <w:t>4</w:t>
      </w:r>
      <w:r w:rsidRPr="0086755D">
        <w:rPr>
          <w:rFonts w:ascii="Times New Roman" w:hAnsi="Times New Roman" w:cs="Times New Roman"/>
          <w:sz w:val="24"/>
          <w:szCs w:val="24"/>
        </w:rPr>
        <w:t xml:space="preserve"> классе отводится 136 часов - 4 часа в неделю</w:t>
      </w:r>
      <w:r w:rsidR="00234208">
        <w:rPr>
          <w:rFonts w:ascii="Times New Roman" w:hAnsi="Times New Roman" w:cs="Times New Roman"/>
          <w:sz w:val="24"/>
          <w:szCs w:val="24"/>
        </w:rPr>
        <w:t>, 34 недели</w:t>
      </w:r>
      <w:r w:rsidRPr="0086755D">
        <w:rPr>
          <w:rFonts w:ascii="Times New Roman" w:hAnsi="Times New Roman" w:cs="Times New Roman"/>
          <w:sz w:val="24"/>
          <w:szCs w:val="24"/>
        </w:rPr>
        <w:t>.</w:t>
      </w:r>
      <w:r w:rsidRPr="0086755D">
        <w:rPr>
          <w:rFonts w:ascii="Times New Roman" w:hAnsi="Times New Roman" w:cs="Times New Roman"/>
          <w:sz w:val="24"/>
          <w:szCs w:val="24"/>
        </w:rPr>
        <w:br/>
      </w: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2A530C" w:rsidRDefault="005B23A0" w:rsidP="005B2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3A0">
        <w:rPr>
          <w:rFonts w:ascii="Times New Roman" w:eastAsia="Calibri" w:hAnsi="Times New Roman" w:cs="Times New Roman"/>
          <w:sz w:val="24"/>
          <w:szCs w:val="24"/>
        </w:rPr>
        <w:t>- математическое развитие младших школьников;</w:t>
      </w:r>
    </w:p>
    <w:p w:rsidR="005B23A0" w:rsidRDefault="002A530C" w:rsidP="005B2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t xml:space="preserve"> </w:t>
      </w:r>
      <w:r w:rsidRPr="002A530C">
        <w:rPr>
          <w:rFonts w:ascii="Times New Roman" w:eastAsia="Calibri" w:hAnsi="Times New Roman" w:cs="Times New Roman"/>
          <w:sz w:val="24"/>
          <w:szCs w:val="24"/>
        </w:rPr>
        <w:t>- формирование системы начальных математических знаний.</w:t>
      </w:r>
    </w:p>
    <w:p w:rsidR="005B23A0" w:rsidRDefault="005B23A0" w:rsidP="005B23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3A0">
        <w:rPr>
          <w:rFonts w:ascii="Times New Roman" w:eastAsia="Calibri" w:hAnsi="Times New Roman" w:cs="Times New Roman"/>
          <w:sz w:val="24"/>
          <w:szCs w:val="24"/>
        </w:rPr>
        <w:t>- воспитание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530C">
        <w:rPr>
          <w:rFonts w:ascii="Times New Roman" w:eastAsia="Calibri" w:hAnsi="Times New Roman" w:cs="Times New Roman"/>
          <w:b/>
          <w:sz w:val="24"/>
          <w:szCs w:val="24"/>
        </w:rPr>
        <w:t>Задачи курса математика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основ логического, знаково-символического и алгоритмического мышления;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пространственного воображения;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математической речи;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умения вести поиск информации и работать с ней;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первоначальных представлений о компьютерной грамотности;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познавательных способностей;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воспитание стремления к расширению математических знаний;</w:t>
      </w:r>
    </w:p>
    <w:p w:rsidR="002A530C" w:rsidRP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формирование критичности мышления;</w:t>
      </w:r>
    </w:p>
    <w:p w:rsidR="002A530C" w:rsidRDefault="002A530C" w:rsidP="002A53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30C">
        <w:rPr>
          <w:rFonts w:ascii="Times New Roman" w:eastAsia="Calibri" w:hAnsi="Times New Roman" w:cs="Times New Roman"/>
          <w:sz w:val="24"/>
          <w:szCs w:val="24"/>
        </w:rPr>
        <w:t>— развитие умений аргументированно обосновывать и отстаивать высказанное суждение, оценивать и принимать суждения других.</w:t>
      </w:r>
    </w:p>
    <w:p w:rsidR="002A530C" w:rsidRDefault="002A530C" w:rsidP="002A530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6E9B">
        <w:rPr>
          <w:rFonts w:ascii="Times New Roman" w:eastAsia="Calibri" w:hAnsi="Times New Roman" w:cs="Times New Roman"/>
          <w:b/>
          <w:sz w:val="24"/>
          <w:szCs w:val="24"/>
        </w:rPr>
        <w:t>3.Рабочая программа ориентирована на использование учебников:</w:t>
      </w:r>
    </w:p>
    <w:p w:rsidR="001219A2" w:rsidRDefault="002A530C" w:rsidP="002A530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670D9">
        <w:rPr>
          <w:rFonts w:ascii="Times New Roman" w:hAnsi="Times New Roman" w:cs="Times New Roman"/>
          <w:sz w:val="24"/>
          <w:szCs w:val="24"/>
        </w:rPr>
        <w:t>Изучение курса обеспечивается учебно-методическим комплексом, включающим в себя: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5B23A0" w:rsidRPr="002A530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5B23A0" w:rsidRPr="002A530C">
        <w:rPr>
          <w:rFonts w:ascii="Times New Roman" w:hAnsi="Times New Roman" w:cs="Times New Roman"/>
          <w:sz w:val="24"/>
          <w:szCs w:val="24"/>
        </w:rPr>
        <w:t xml:space="preserve">оро М.И. Математика. Учебник. </w:t>
      </w:r>
      <w:r w:rsidR="001219A2">
        <w:rPr>
          <w:rFonts w:ascii="Times New Roman" w:hAnsi="Times New Roman" w:cs="Times New Roman"/>
          <w:sz w:val="24"/>
          <w:szCs w:val="24"/>
        </w:rPr>
        <w:t>4</w:t>
      </w:r>
      <w:r w:rsidR="005B23A0" w:rsidRPr="002A530C">
        <w:rPr>
          <w:rFonts w:ascii="Times New Roman" w:hAnsi="Times New Roman" w:cs="Times New Roman"/>
          <w:sz w:val="24"/>
          <w:szCs w:val="24"/>
        </w:rPr>
        <w:t xml:space="preserve"> кла</w:t>
      </w:r>
      <w:proofErr w:type="gramStart"/>
      <w:r w:rsidR="005B23A0" w:rsidRPr="002A530C">
        <w:rPr>
          <w:rFonts w:ascii="Times New Roman" w:hAnsi="Times New Roman" w:cs="Times New Roman"/>
          <w:sz w:val="24"/>
          <w:szCs w:val="24"/>
        </w:rPr>
        <w:t>сс с пр</w:t>
      </w:r>
      <w:proofErr w:type="gramEnd"/>
      <w:r w:rsidR="005B23A0" w:rsidRPr="002A530C">
        <w:rPr>
          <w:rFonts w:ascii="Times New Roman" w:hAnsi="Times New Roman" w:cs="Times New Roman"/>
          <w:sz w:val="24"/>
          <w:szCs w:val="24"/>
        </w:rPr>
        <w:t xml:space="preserve">иложением на электронном носителе: В 2 ч. – М.: Просвещение,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</w:t>
      </w:r>
    </w:p>
    <w:p w:rsidR="002A530C" w:rsidRDefault="002A530C" w:rsidP="002A530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 w:rsidR="005B23A0" w:rsidRPr="002A530C">
        <w:rPr>
          <w:rFonts w:ascii="Times New Roman" w:hAnsi="Times New Roman" w:cs="Times New Roman"/>
          <w:sz w:val="24"/>
          <w:szCs w:val="24"/>
        </w:rPr>
        <w:t xml:space="preserve">Моро  М.И., Волкова С.И. Математика. Рабочая тетрадь. </w:t>
      </w:r>
      <w:r w:rsidR="001219A2">
        <w:rPr>
          <w:rFonts w:ascii="Times New Roman" w:hAnsi="Times New Roman" w:cs="Times New Roman"/>
          <w:sz w:val="24"/>
          <w:szCs w:val="24"/>
        </w:rPr>
        <w:t>4</w:t>
      </w:r>
      <w:r w:rsidR="005B23A0" w:rsidRPr="002A530C">
        <w:rPr>
          <w:rFonts w:ascii="Times New Roman" w:hAnsi="Times New Roman" w:cs="Times New Roman"/>
          <w:sz w:val="24"/>
          <w:szCs w:val="24"/>
        </w:rPr>
        <w:t xml:space="preserve"> класс: В 2 ч.– М.: Просвещение</w:t>
      </w:r>
      <w:proofErr w:type="gramStart"/>
      <w:r w:rsidR="005B23A0" w:rsidRPr="002A530C">
        <w:rPr>
          <w:rFonts w:ascii="Times New Roman" w:hAnsi="Times New Roman" w:cs="Times New Roman"/>
          <w:sz w:val="24"/>
          <w:szCs w:val="24"/>
        </w:rPr>
        <w:t>,.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-</w:t>
      </w:r>
      <w:proofErr w:type="gramEnd"/>
      <w:r w:rsidR="005B23A0" w:rsidRPr="002A530C">
        <w:rPr>
          <w:rFonts w:ascii="Times New Roman" w:hAnsi="Times New Roman" w:cs="Times New Roman"/>
          <w:sz w:val="24"/>
          <w:szCs w:val="24"/>
        </w:rPr>
        <w:t xml:space="preserve">Волкова С.И. Математика. Проверочные работы. </w:t>
      </w:r>
      <w:r w:rsidR="001219A2">
        <w:rPr>
          <w:rFonts w:ascii="Times New Roman" w:hAnsi="Times New Roman" w:cs="Times New Roman"/>
          <w:sz w:val="24"/>
          <w:szCs w:val="24"/>
        </w:rPr>
        <w:t>4</w:t>
      </w:r>
      <w:r w:rsidR="005B23A0" w:rsidRPr="002A530C">
        <w:rPr>
          <w:rFonts w:ascii="Times New Roman" w:hAnsi="Times New Roman" w:cs="Times New Roman"/>
          <w:sz w:val="24"/>
          <w:szCs w:val="24"/>
        </w:rPr>
        <w:t xml:space="preserve"> класс. – М.: Просвещение, </w:t>
      </w:r>
    </w:p>
    <w:p w:rsidR="002A530C" w:rsidRPr="007E6E9B" w:rsidRDefault="002A530C" w:rsidP="002A53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6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7E6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 учебного предмета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8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курса математики у </w:t>
      </w:r>
      <w:proofErr w:type="gramStart"/>
      <w:r w:rsidRPr="000D13F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D13F0">
        <w:rPr>
          <w:rFonts w:ascii="Times New Roman" w:eastAsia="Times New Roman" w:hAnsi="Times New Roman" w:cs="Times New Roman"/>
          <w:sz w:val="24"/>
          <w:szCs w:val="24"/>
        </w:rPr>
        <w:t xml:space="preserve"> будут сформированы </w:t>
      </w: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>математические (предметные) </w:t>
      </w:r>
      <w:r w:rsidRPr="000D13F0">
        <w:rPr>
          <w:rFonts w:ascii="Times New Roman" w:eastAsia="Times New Roman" w:hAnsi="Times New Roman" w:cs="Times New Roman"/>
          <w:sz w:val="24"/>
          <w:szCs w:val="24"/>
        </w:rPr>
        <w:t>знания, умения,  навыки и представления, предусмотренные  программой курса, а также  </w:t>
      </w: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>личностные, регулятивные, познавательные, коммуникативные универсальные учебные действия как основа умения учиться.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8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сфере </w:t>
      </w:r>
      <w:r w:rsidRPr="000D13F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личностных</w:t>
      </w: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 xml:space="preserve"> универсальных действий </w:t>
      </w:r>
      <w:r w:rsidRPr="000D13F0">
        <w:rPr>
          <w:rFonts w:ascii="Times New Roman" w:eastAsia="Times New Roman" w:hAnsi="Times New Roman" w:cs="Times New Roman"/>
          <w:sz w:val="24"/>
          <w:szCs w:val="24"/>
        </w:rPr>
        <w:t>у учащихся будут сформированы:</w:t>
      </w:r>
    </w:p>
    <w:p w:rsidR="001219A2" w:rsidRPr="00DB3D9E" w:rsidRDefault="001219A2" w:rsidP="001219A2">
      <w:pPr>
        <w:numPr>
          <w:ilvl w:val="0"/>
          <w:numId w:val="19"/>
        </w:numPr>
        <w:shd w:val="clear" w:color="auto" w:fill="FFFFFF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внутренняя позиция школьника на уровне положительного отношения к школе;</w:t>
      </w:r>
    </w:p>
    <w:p w:rsidR="001219A2" w:rsidRPr="00DB3D9E" w:rsidRDefault="001219A2" w:rsidP="001219A2">
      <w:pPr>
        <w:numPr>
          <w:ilvl w:val="0"/>
          <w:numId w:val="19"/>
        </w:numPr>
        <w:shd w:val="clear" w:color="auto" w:fill="FFFFFF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учебно-познавательный интерес к новому материалу и способам решения новой учебной задачи;</w:t>
      </w:r>
    </w:p>
    <w:p w:rsidR="001219A2" w:rsidRPr="00DB3D9E" w:rsidRDefault="001219A2" w:rsidP="001219A2">
      <w:pPr>
        <w:numPr>
          <w:ilvl w:val="0"/>
          <w:numId w:val="19"/>
        </w:numPr>
        <w:shd w:val="clear" w:color="auto" w:fill="FFFFFF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готовность целенаправленно использовать  математические знания, умения и навыки  в учебной деятельности и в повседневной жизни;  </w:t>
      </w:r>
    </w:p>
    <w:p w:rsidR="001219A2" w:rsidRPr="00DB3D9E" w:rsidRDefault="001219A2" w:rsidP="001219A2">
      <w:pPr>
        <w:numPr>
          <w:ilvl w:val="0"/>
          <w:numId w:val="19"/>
        </w:numPr>
        <w:shd w:val="clear" w:color="auto" w:fill="FFFFFF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способность осознавать и оценивать свои мысли, действия и выражать их в речи, соотносить результат действия с поставленной целью;</w:t>
      </w:r>
    </w:p>
    <w:p w:rsidR="001219A2" w:rsidRPr="00DB3D9E" w:rsidRDefault="001219A2" w:rsidP="001219A2">
      <w:pPr>
        <w:numPr>
          <w:ilvl w:val="0"/>
          <w:numId w:val="19"/>
        </w:numPr>
        <w:shd w:val="clear" w:color="auto" w:fill="FFFFFF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способность к организации самостоятельной учебной деятельности.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85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Изучение математики способствует формированию таких личностных качеств как любознательность, трудолюбие, способность к организации своей деятельности и к преодолению трудностей, целеустремленность и настойчивость в достижении цели, умение слушать и слышать собеседника, обосновывать свою позицию, высказывать свое мнение.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Ученик получит возможность для формирования: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- внутренней позиции школьника на уровне понимания необходимости учения, выраженного в преобладании учебно-познавательных мотивов;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- устойчивого познавательного интереса к новым общим способам решения задач</w:t>
      </w:r>
    </w:p>
    <w:p w:rsidR="001219A2" w:rsidRPr="000D13F0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 xml:space="preserve">- адекватного понимания причин успешности или </w:t>
      </w:r>
      <w:proofErr w:type="spellStart"/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неуспешности</w:t>
      </w:r>
      <w:proofErr w:type="spellEnd"/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 xml:space="preserve"> учебной деятельности.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13F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D13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изучения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предмета</w:t>
      </w: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(регулятивные, познавательные и коммуникативные универсальные учебные действия)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>Регулятивные универсальные учебные действия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Ученик научится: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>- </w:t>
      </w:r>
      <w:r w:rsidRPr="000D13F0">
        <w:rPr>
          <w:rFonts w:ascii="Times New Roman" w:eastAsia="Times New Roman" w:hAnsi="Times New Roman" w:cs="Times New Roman"/>
          <w:sz w:val="24"/>
          <w:szCs w:val="24"/>
        </w:rPr>
        <w:t>принимать и сохранять учебную задачу и активно включаться в деятельность, направленную на её решение в сотрудничестве с учителем и одноклассниками;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0D13F0">
        <w:rPr>
          <w:rFonts w:ascii="Times New Roman" w:eastAsia="Times New Roman" w:hAnsi="Times New Roman" w:cs="Times New Roman"/>
          <w:sz w:val="24"/>
          <w:szCs w:val="24"/>
        </w:rPr>
        <w:t> планировать свое действие в соответствии с поставленной задачей и условиями ее реализации, в том числе во внутреннем плане;  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0D13F0">
        <w:rPr>
          <w:rFonts w:ascii="Times New Roman" w:eastAsia="Times New Roman" w:hAnsi="Times New Roman" w:cs="Times New Roman"/>
          <w:sz w:val="24"/>
          <w:szCs w:val="24"/>
        </w:rPr>
        <w:t> различать способ и результат действия; контролировать процесс и результаты деятельности;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0D13F0">
        <w:rPr>
          <w:rFonts w:ascii="Times New Roman" w:eastAsia="Times New Roman" w:hAnsi="Times New Roman" w:cs="Times New Roman"/>
          <w:sz w:val="24"/>
          <w:szCs w:val="24"/>
        </w:rPr>
        <w:t> вносить необходимые коррективы в действие после его завершения, на основе  его оценки  и учета характера сделанных ошибок;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0D13F0">
        <w:rPr>
          <w:rFonts w:ascii="Times New Roman" w:eastAsia="Times New Roman" w:hAnsi="Times New Roman" w:cs="Times New Roman"/>
          <w:sz w:val="24"/>
          <w:szCs w:val="24"/>
        </w:rPr>
        <w:t xml:space="preserve"> выполнять учебные действия  в материализованной, </w:t>
      </w:r>
      <w:proofErr w:type="spellStart"/>
      <w:r w:rsidRPr="000D13F0">
        <w:rPr>
          <w:rFonts w:ascii="Times New Roman" w:eastAsia="Times New Roman" w:hAnsi="Times New Roman" w:cs="Times New Roman"/>
          <w:sz w:val="24"/>
          <w:szCs w:val="24"/>
        </w:rPr>
        <w:t>громкоречевой</w:t>
      </w:r>
      <w:proofErr w:type="spellEnd"/>
      <w:r w:rsidRPr="000D13F0">
        <w:rPr>
          <w:rFonts w:ascii="Times New Roman" w:eastAsia="Times New Roman" w:hAnsi="Times New Roman" w:cs="Times New Roman"/>
          <w:sz w:val="24"/>
          <w:szCs w:val="24"/>
        </w:rPr>
        <w:t xml:space="preserve"> и умственной форме;  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0D13F0">
        <w:rPr>
          <w:rFonts w:ascii="Times New Roman" w:eastAsia="Times New Roman" w:hAnsi="Times New Roman" w:cs="Times New Roman"/>
          <w:sz w:val="24"/>
          <w:szCs w:val="24"/>
        </w:rPr>
        <w:t> адекватно оценивать свои достижения, осознавать возникающие трудности и искать способы их преодоления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Ученик получит возможность научиться: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• в сотрудничестве с учителем ставить новые учебные задачи;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• проявлять познавательную инициативу в учебном сотрудничестве;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• самостоятельно учитывать выделенные учителем ориентиры действия в новом учебном материале;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•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1219A2" w:rsidRPr="000D13F0" w:rsidRDefault="001219A2" w:rsidP="001219A2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 xml:space="preserve">• самостоятельно адекватно оценивать правильность выполнения действия и вносить необходимые коррективы в   </w:t>
      </w:r>
      <w:proofErr w:type="gramStart"/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исполнение</w:t>
      </w:r>
      <w:proofErr w:type="gramEnd"/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 xml:space="preserve"> как по ходу его реализации, так и в конце действия.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219A2" w:rsidRPr="00DB3D9E" w:rsidRDefault="001219A2" w:rsidP="001219A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универсальные</w:t>
      </w: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учебные действия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Ученик научится: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осознавать познавательную задачу, целенаправленно слушать (учителя, одноклассников), решая её;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находить в тексте необходимые сведения, факты и другую информацию, представленную в явном виде;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lastRenderedPageBreak/>
        <w:t>– самостоятельно находить нужную информацию в материалах учебника, в обязательной учебной литературе, использовать её для решения учебно-познавательных задач;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 и схемы, для решения задач;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ориентироваться на разнообразие способов решения задач;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осуществлять анализ объектов с выделением существенных и несущественных признаков;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осуществлять синтез как составление целого из частей;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проводить сравнение и классификацию по заданным критериям;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устанавливать причинно-следственные связи;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строить рассуждения в форме связи простых суждений об объекте, его строении, свойствах и связях;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осуществлять подведение под понятие на основе распознавания объектов, выделения существенных признаков и их синтеза;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устанавливать аналогии;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владеть общим приёмом решения задач;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применять разные способы фиксации информации (словесный, схематичный и др.), использовать эти способы в процессе решения учебных задач;</w:t>
      </w:r>
    </w:p>
    <w:p w:rsidR="001219A2" w:rsidRPr="000D13F0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– понимать информацию, представленную в изобразительной, схематичной форме; переводить её в словесную форму.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Все выпускники получат возможность научиться: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– осуществлять поиск необходимой информации в дополнительных доступных источниках (справочниках, учебно-познавательных книгах и др.);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– создавать модели и схемы для решения задач и преобразовывать их;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 xml:space="preserve">– делать небольшие выписки </w:t>
      </w:r>
      <w:proofErr w:type="gramStart"/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из</w:t>
      </w:r>
      <w:proofErr w:type="gramEnd"/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прочитанного для практического использования;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– осуществлять выбор наиболее эффективных способов решения задач в зависимости от конкретных условий;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– осуществлять синтез как составление целого из частей, самостоятельно достраивая и восполняя недостающие компоненты;</w:t>
      </w:r>
    </w:p>
    <w:p w:rsidR="001219A2" w:rsidRPr="000D13F0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– проводить сравнение и классификацию математического материала, самостоятельно выбирая основания для этих логических операций.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универсальные</w:t>
      </w:r>
      <w:r w:rsidRPr="000D13F0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учебные действия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Ученик  научится: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- участвовать в диалоге, в общей беседе, выполняя принятые правила речевого поведения (не перебивать, выслушивать собеседника, стремиться понять его точку зрения и т. д.);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- выражать в речи свои мысли и действия;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- строить понятные для партнера высказывания, учитывающие, что партнер видит и знает, а что нет;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- осознавать, высказывать и обосновывать свою точку зрения;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- строить небольшие монологические высказывания с учётом ситуации общения.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действия.</w:t>
      </w:r>
    </w:p>
    <w:p w:rsidR="001219A2" w:rsidRPr="00DB3D9E" w:rsidRDefault="001219A2" w:rsidP="001219A2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Ученик  получит возможность научиться: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- адекватно использовать речь для планирования и регуляции своего действия;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- аргументировать свою позицию и координировать её с позициями партнеров в совместной деятельности;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- начинать диалог, беседу, завершать их, соблюдая правила вежливости;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- оценивать мысли, советы, предложения других людей, принимать их во внимание и пытаться учитывать в своей деятельности;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- инициировать совместную деятельность, распределять роли, договариваться с партнёрами о способах решения возникающих проблем;</w:t>
      </w:r>
    </w:p>
    <w:p w:rsidR="001219A2" w:rsidRPr="00DB3D9E" w:rsidRDefault="001219A2" w:rsidP="001219A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- применять приобретённые коммуникативные умения в практике свободного общения.</w:t>
      </w:r>
    </w:p>
    <w:p w:rsidR="002A530C" w:rsidRPr="002A530C" w:rsidRDefault="001219A2" w:rsidP="001219A2">
      <w:pPr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 xml:space="preserve">- осуществлять взаимный контроль и оказывать в сотрудничестве </w:t>
      </w:r>
      <w:proofErr w:type="gramStart"/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>необходимую</w:t>
      </w:r>
      <w:proofErr w:type="gramEnd"/>
      <w:r w:rsidRPr="000D13F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DC3107" w:rsidRPr="002A530C" w:rsidRDefault="00DC3107" w:rsidP="002A530C">
      <w:pPr>
        <w:rPr>
          <w:rFonts w:ascii="Times New Roman" w:eastAsia="Calibri" w:hAnsi="Times New Roman" w:cs="Times New Roman"/>
          <w:sz w:val="24"/>
          <w:szCs w:val="24"/>
        </w:rPr>
      </w:pPr>
    </w:p>
    <w:sectPr w:rsidR="00DC3107" w:rsidRPr="002A530C" w:rsidSect="00423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7E0004"/>
    <w:multiLevelType w:val="multilevel"/>
    <w:tmpl w:val="E412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23A0"/>
    <w:rsid w:val="000111F0"/>
    <w:rsid w:val="00013C82"/>
    <w:rsid w:val="00026973"/>
    <w:rsid w:val="000305EB"/>
    <w:rsid w:val="00041487"/>
    <w:rsid w:val="00045381"/>
    <w:rsid w:val="00064860"/>
    <w:rsid w:val="00093713"/>
    <w:rsid w:val="000C5DCA"/>
    <w:rsid w:val="000D20DA"/>
    <w:rsid w:val="00103CA2"/>
    <w:rsid w:val="00114088"/>
    <w:rsid w:val="001219A2"/>
    <w:rsid w:val="001267A5"/>
    <w:rsid w:val="0013197F"/>
    <w:rsid w:val="00160DFF"/>
    <w:rsid w:val="001614F0"/>
    <w:rsid w:val="001C2E0E"/>
    <w:rsid w:val="001D5635"/>
    <w:rsid w:val="001F6D42"/>
    <w:rsid w:val="002242F7"/>
    <w:rsid w:val="00234208"/>
    <w:rsid w:val="00253F04"/>
    <w:rsid w:val="00293FA0"/>
    <w:rsid w:val="002A530C"/>
    <w:rsid w:val="002B7621"/>
    <w:rsid w:val="002F1019"/>
    <w:rsid w:val="002F1468"/>
    <w:rsid w:val="002F740D"/>
    <w:rsid w:val="00306F73"/>
    <w:rsid w:val="003265DF"/>
    <w:rsid w:val="00337C2E"/>
    <w:rsid w:val="00374FC5"/>
    <w:rsid w:val="00376701"/>
    <w:rsid w:val="003A7DA1"/>
    <w:rsid w:val="003C2CD1"/>
    <w:rsid w:val="003C31BF"/>
    <w:rsid w:val="003E2B8A"/>
    <w:rsid w:val="003E585A"/>
    <w:rsid w:val="00423AFE"/>
    <w:rsid w:val="004606D4"/>
    <w:rsid w:val="00472A37"/>
    <w:rsid w:val="004C763B"/>
    <w:rsid w:val="004D361C"/>
    <w:rsid w:val="004F0986"/>
    <w:rsid w:val="00531C31"/>
    <w:rsid w:val="00540E59"/>
    <w:rsid w:val="00544EDB"/>
    <w:rsid w:val="0059615B"/>
    <w:rsid w:val="005A51C8"/>
    <w:rsid w:val="005B23A0"/>
    <w:rsid w:val="005B717C"/>
    <w:rsid w:val="005C42B5"/>
    <w:rsid w:val="005C701C"/>
    <w:rsid w:val="005E368F"/>
    <w:rsid w:val="005E4985"/>
    <w:rsid w:val="005F5005"/>
    <w:rsid w:val="006037B4"/>
    <w:rsid w:val="00613C0C"/>
    <w:rsid w:val="006230AF"/>
    <w:rsid w:val="00637105"/>
    <w:rsid w:val="006458F8"/>
    <w:rsid w:val="006C1910"/>
    <w:rsid w:val="006E6FA9"/>
    <w:rsid w:val="006E6FF7"/>
    <w:rsid w:val="00700C1A"/>
    <w:rsid w:val="00725019"/>
    <w:rsid w:val="007450CE"/>
    <w:rsid w:val="007474E3"/>
    <w:rsid w:val="007A76E9"/>
    <w:rsid w:val="007B7704"/>
    <w:rsid w:val="00853206"/>
    <w:rsid w:val="008562D0"/>
    <w:rsid w:val="00865BD3"/>
    <w:rsid w:val="00872C8A"/>
    <w:rsid w:val="00890933"/>
    <w:rsid w:val="008973DC"/>
    <w:rsid w:val="008B25C9"/>
    <w:rsid w:val="008C32BA"/>
    <w:rsid w:val="008D0B71"/>
    <w:rsid w:val="008F4783"/>
    <w:rsid w:val="00924F8E"/>
    <w:rsid w:val="0095434D"/>
    <w:rsid w:val="009F799C"/>
    <w:rsid w:val="00A02ED2"/>
    <w:rsid w:val="00A40719"/>
    <w:rsid w:val="00A4746E"/>
    <w:rsid w:val="00A535F0"/>
    <w:rsid w:val="00A56728"/>
    <w:rsid w:val="00A80F2F"/>
    <w:rsid w:val="00AB4803"/>
    <w:rsid w:val="00AE1DA7"/>
    <w:rsid w:val="00AF5C77"/>
    <w:rsid w:val="00B0576B"/>
    <w:rsid w:val="00B22AEC"/>
    <w:rsid w:val="00B316F3"/>
    <w:rsid w:val="00B40470"/>
    <w:rsid w:val="00B65A9C"/>
    <w:rsid w:val="00B74434"/>
    <w:rsid w:val="00BF3ED5"/>
    <w:rsid w:val="00BF6968"/>
    <w:rsid w:val="00C017B6"/>
    <w:rsid w:val="00C02D18"/>
    <w:rsid w:val="00C36768"/>
    <w:rsid w:val="00C5321A"/>
    <w:rsid w:val="00CB0C48"/>
    <w:rsid w:val="00CC50B2"/>
    <w:rsid w:val="00CF22F8"/>
    <w:rsid w:val="00CF5DC0"/>
    <w:rsid w:val="00CF6132"/>
    <w:rsid w:val="00D250A6"/>
    <w:rsid w:val="00D64F81"/>
    <w:rsid w:val="00DB362C"/>
    <w:rsid w:val="00DB3E85"/>
    <w:rsid w:val="00DB56FC"/>
    <w:rsid w:val="00DC3107"/>
    <w:rsid w:val="00DD6715"/>
    <w:rsid w:val="00DD7B23"/>
    <w:rsid w:val="00E053CD"/>
    <w:rsid w:val="00E10277"/>
    <w:rsid w:val="00E162C9"/>
    <w:rsid w:val="00E272C2"/>
    <w:rsid w:val="00E37CB2"/>
    <w:rsid w:val="00E60688"/>
    <w:rsid w:val="00EA6A86"/>
    <w:rsid w:val="00EC7AF5"/>
    <w:rsid w:val="00EE0025"/>
    <w:rsid w:val="00EF7D2E"/>
    <w:rsid w:val="00F012F7"/>
    <w:rsid w:val="00F04129"/>
    <w:rsid w:val="00F35907"/>
    <w:rsid w:val="00F42A86"/>
    <w:rsid w:val="00F549DE"/>
    <w:rsid w:val="00F63A30"/>
    <w:rsid w:val="00F867BE"/>
    <w:rsid w:val="00FB5ECD"/>
    <w:rsid w:val="00FD0AFD"/>
    <w:rsid w:val="00FD1273"/>
    <w:rsid w:val="00FD339F"/>
    <w:rsid w:val="00FE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userbook</dc:creator>
  <cp:lastModifiedBy>Админ</cp:lastModifiedBy>
  <cp:revision>8</cp:revision>
  <dcterms:created xsi:type="dcterms:W3CDTF">2017-12-17T05:37:00Z</dcterms:created>
  <dcterms:modified xsi:type="dcterms:W3CDTF">2022-10-17T16:43:00Z</dcterms:modified>
</cp:coreProperties>
</file>